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</w:t>
      </w:r>
      <w:r w:rsidR="00461704">
        <w:rPr>
          <w:szCs w:val="28"/>
        </w:rPr>
        <w:t>5</w:t>
      </w:r>
    </w:p>
    <w:p w:rsidR="00FD6ACF" w:rsidRDefault="00FD6A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</w:t>
      </w:r>
      <w:r w:rsidR="00FF3996">
        <w:rPr>
          <w:bCs/>
          <w:szCs w:val="28"/>
        </w:rPr>
        <w:t>ием</w:t>
      </w:r>
      <w:r w:rsidRPr="002A572F">
        <w:rPr>
          <w:bCs/>
          <w:szCs w:val="28"/>
        </w:rPr>
        <w:t xml:space="preserve"> Совета муниципального</w:t>
      </w:r>
    </w:p>
    <w:p w:rsidR="00D472CF" w:rsidRPr="00D472CF" w:rsidRDefault="00D472CF" w:rsidP="00D52111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30077D" w:rsidRDefault="0030077D" w:rsidP="00D52111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26 ноября 2020 года № 58 </w:t>
      </w:r>
    </w:p>
    <w:p w:rsidR="00461704" w:rsidRDefault="00461704" w:rsidP="00D472CF">
      <w:pPr>
        <w:ind w:left="4962"/>
        <w:jc w:val="center"/>
        <w:rPr>
          <w:bCs/>
          <w:szCs w:val="28"/>
        </w:rPr>
      </w:pPr>
    </w:p>
    <w:p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поддержку детей и семей, имеющих детей, на 2021 </w:t>
      </w:r>
      <w:r w:rsidR="00461704">
        <w:rPr>
          <w:b/>
          <w:szCs w:val="28"/>
        </w:rPr>
        <w:t xml:space="preserve">– 2023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:rsidR="00FF3996" w:rsidRDefault="00FF3996" w:rsidP="00D472CF">
      <w:pPr>
        <w:ind w:hanging="425"/>
        <w:jc w:val="center"/>
        <w:rPr>
          <w:b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645"/>
        <w:gridCol w:w="1275"/>
        <w:gridCol w:w="1276"/>
      </w:tblGrid>
      <w:tr w:rsidR="00DA6241" w:rsidRPr="00DA6241" w:rsidTr="00DA6241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A6241" w:rsidRPr="00DA6241" w:rsidRDefault="00DA6241" w:rsidP="00DA6241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A6241" w:rsidRPr="00DA6241" w:rsidRDefault="00DA6241" w:rsidP="00DA6241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26 295,4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24 750,6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9 268,6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DA624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1 558,0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DA6241" w:rsidRPr="00DA6241" w:rsidTr="00DA624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45" w:type="dxa"/>
            <w:shd w:val="clear" w:color="auto" w:fill="auto"/>
            <w:vAlign w:val="center"/>
            <w:hideMark/>
          </w:tcPr>
          <w:p w:rsidR="00DA6241" w:rsidRPr="00DA6241" w:rsidRDefault="00DA6241" w:rsidP="00DA6241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142 568,3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6241" w:rsidRPr="00DA6241" w:rsidRDefault="00DA6241" w:rsidP="00DA624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144 581,0</w:t>
            </w:r>
          </w:p>
        </w:tc>
      </w:tr>
    </w:tbl>
    <w:p w:rsidR="00D52111" w:rsidRDefault="00D52111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:rsidR="00AA75FA" w:rsidRPr="00AA75FA" w:rsidRDefault="00AA75FA" w:rsidP="00461704">
      <w:pPr>
        <w:jc w:val="right"/>
        <w:rPr>
          <w:sz w:val="2"/>
        </w:rPr>
      </w:pPr>
    </w:p>
    <w:p w:rsidR="00CA770E" w:rsidRDefault="00CA770E" w:rsidP="00461704">
      <w:pPr>
        <w:jc w:val="both"/>
      </w:pPr>
    </w:p>
    <w:p w:rsidR="00DF5F5F" w:rsidRDefault="00DF5F5F" w:rsidP="00461704">
      <w:pPr>
        <w:jc w:val="both"/>
      </w:pPr>
    </w:p>
    <w:p w:rsidR="00461704" w:rsidRPr="0095537C" w:rsidRDefault="00461704" w:rsidP="00461704">
      <w:pPr>
        <w:jc w:val="both"/>
      </w:pPr>
    </w:p>
    <w:p w:rsidR="00627195" w:rsidRDefault="00D33A2F" w:rsidP="00461704">
      <w:pPr>
        <w:jc w:val="both"/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:rsidR="00DF5F5F" w:rsidRDefault="00627195" w:rsidP="00461704">
      <w:pPr>
        <w:jc w:val="both"/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DF5F5F">
        <w:rPr>
          <w:szCs w:val="28"/>
        </w:rPr>
        <w:t xml:space="preserve">   Е.В.Афонина</w:t>
      </w:r>
    </w:p>
    <w:sectPr w:rsidR="00627195" w:rsidRPr="00B9484A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591363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BF101358-4730-4B22-A800-89A4583A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58EE-32BE-46F3-9464-2D704222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481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91</cp:revision>
  <cp:lastPrinted>2021-02-04T06:48:00Z</cp:lastPrinted>
  <dcterms:created xsi:type="dcterms:W3CDTF">2017-09-18T13:02:00Z</dcterms:created>
  <dcterms:modified xsi:type="dcterms:W3CDTF">2021-05-26T06:05:00Z</dcterms:modified>
</cp:coreProperties>
</file>